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5" w:rsidRPr="004A1C45" w:rsidRDefault="004A1C45" w:rsidP="004A1C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 do Zarządzenie Nr 11/2021  z dnia 19 stycznia 2021 r.</w:t>
      </w:r>
    </w:p>
    <w:p w:rsidR="004A1C45" w:rsidRPr="004A1C45" w:rsidRDefault="004A1C45" w:rsidP="004A1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4A1C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Dyrektora Przedszkola Nr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A1C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Otwocku</w:t>
      </w:r>
    </w:p>
    <w:p w:rsidR="004A1C45" w:rsidRPr="004A1C45" w:rsidRDefault="004A1C45" w:rsidP="004A1C4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A1C45" w:rsidRPr="004A1C45" w:rsidRDefault="004A1C45" w:rsidP="004A1C4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4A1C45">
        <w:rPr>
          <w:rFonts w:ascii="Times New Roman" w:hAnsi="Times New Roman" w:cs="Times New Roman"/>
          <w:b/>
          <w:sz w:val="32"/>
          <w:szCs w:val="32"/>
          <w:lang w:eastAsia="pl-PL"/>
        </w:rPr>
        <w:t>REGULAMIN REKRUTACJI DO PRZEDSZKOLA NR 20, KTÓREGO ORGANEM PROWADZĄCYM</w:t>
      </w:r>
    </w:p>
    <w:p w:rsidR="004A1C45" w:rsidRPr="004A1C45" w:rsidRDefault="004A1C45" w:rsidP="004A1C4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4A1C45">
        <w:rPr>
          <w:rFonts w:ascii="Times New Roman" w:hAnsi="Times New Roman" w:cs="Times New Roman"/>
          <w:b/>
          <w:sz w:val="32"/>
          <w:szCs w:val="32"/>
          <w:lang w:eastAsia="pl-PL"/>
        </w:rPr>
        <w:t>JEST MIASTO OTWOCK</w:t>
      </w:r>
    </w:p>
    <w:p w:rsidR="004A1C45" w:rsidRPr="004A1C45" w:rsidRDefault="004A1C45" w:rsidP="004A1C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  <w:r w:rsidRPr="004A1C45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 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Rozdział I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Postanowienia ogólne</w:t>
      </w:r>
    </w:p>
    <w:p w:rsidR="004A1C45" w:rsidRPr="004A1C45" w:rsidRDefault="004A1C45" w:rsidP="004A1C4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A1C45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§ 1</w:t>
      </w:r>
    </w:p>
    <w:p w:rsidR="004A1C45" w:rsidRPr="004A1C45" w:rsidRDefault="004A1C45" w:rsidP="004A1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Rekrutacja dzieci do przedszkoli i oddziałów przedszkolnych w szkołach podstawowych w Otwocku przeprowadzana jest w oparciu o obowiązujące przepisy prawa w tym w szczególności W oparciu o zapisy ustawy z dnia 14 grudnia 2016 r. Prawo oświatowe (Dz. U. z 2020 r., poz. 910 z </w:t>
      </w:r>
      <w:proofErr w:type="spellStart"/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późn</w:t>
      </w:r>
      <w:proofErr w:type="spellEnd"/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zm.) Regulamin określa zasady rekrutacji do przedszkoli i oddziałów przedszkolnych w szkołach podstawowych, których organem prowadzącym jest Miasto Otwock.</w:t>
      </w:r>
    </w:p>
    <w:p w:rsidR="004A1C45" w:rsidRPr="004A1C45" w:rsidRDefault="004A1C45" w:rsidP="004A1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Ilekroć w Regulaminie jest mowa o:</w:t>
      </w:r>
    </w:p>
    <w:p w:rsidR="004A1C45" w:rsidRPr="004A1C45" w:rsidRDefault="004A1C45" w:rsidP="004A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przedszkolu– należy przez to rozumieć również oddział przedszkolny w szkole podstawowej,</w:t>
      </w:r>
    </w:p>
    <w:p w:rsidR="004A1C45" w:rsidRPr="004A1C45" w:rsidRDefault="004A1C45" w:rsidP="004A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rodzicu – należy przez to rozumieć również opiekuna prawnego,</w:t>
      </w:r>
    </w:p>
    <w:p w:rsidR="004A1C45" w:rsidRPr="004A1C45" w:rsidRDefault="004A1C45" w:rsidP="004A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dyrektorze przedszkola – należy przez to rozumieć również dyrektora szkoły podstawowej,</w:t>
      </w:r>
    </w:p>
    <w:p w:rsidR="004A1C45" w:rsidRPr="004A1C45" w:rsidRDefault="004A1C45" w:rsidP="004A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przedszkolu pierwszego wyboru – należy przez to rozumieć również szkołę podstawową pierwszego wyboru,</w:t>
      </w:r>
    </w:p>
    <w:p w:rsidR="004A1C45" w:rsidRPr="004A1C45" w:rsidRDefault="004A1C45" w:rsidP="004A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pracowniku przedszkola – należy przez to rozumieć również pracownika szkoły podstawowej.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Rozdział II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Tok postępowania rekrutacyjnego</w:t>
      </w:r>
    </w:p>
    <w:p w:rsidR="004A1C45" w:rsidRPr="004A1C45" w:rsidRDefault="004A1C45" w:rsidP="004A1C4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A1C45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§ 2</w:t>
      </w:r>
    </w:p>
    <w:p w:rsidR="004A1C45" w:rsidRPr="004A1C45" w:rsidRDefault="004A1C45" w:rsidP="004A1C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Przebieg rekrutacji dzieci do przedszkoli obejmuje:</w:t>
      </w:r>
    </w:p>
    <w:p w:rsidR="004A1C45" w:rsidRPr="004A1C45" w:rsidRDefault="004A1C45" w:rsidP="004A1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ogłoszenie dyrektora przedszkola o rekrutacji,</w:t>
      </w:r>
    </w:p>
    <w:p w:rsidR="004A1C45" w:rsidRPr="004A1C45" w:rsidRDefault="004A1C45" w:rsidP="004A1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przyjmowanie wniosków o przyjęcie do przedszkola,</w:t>
      </w:r>
    </w:p>
    <w:p w:rsidR="004A1C45" w:rsidRPr="004A1C45" w:rsidRDefault="004A1C45" w:rsidP="004A1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ustalenie składu, terminu i miejsca posiedzenia komisji rekrutacyjnych,</w:t>
      </w:r>
    </w:p>
    <w:p w:rsidR="004A1C45" w:rsidRPr="004A1C45" w:rsidRDefault="004A1C45" w:rsidP="004A1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ustalenie i podanie do publicznej wiadomości wyników postępowania rekrutacyjnego,</w:t>
      </w:r>
    </w:p>
    <w:p w:rsidR="004A1C45" w:rsidRPr="004A1C45" w:rsidRDefault="004A1C45" w:rsidP="004A1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rozpatrywanie </w:t>
      </w:r>
      <w:proofErr w:type="spellStart"/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odwołań</w:t>
      </w:r>
      <w:proofErr w:type="spellEnd"/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rodziców od decyzji komisji rekrutacyjnych.</w:t>
      </w:r>
    </w:p>
    <w:p w:rsidR="004A1C45" w:rsidRPr="004A1C45" w:rsidRDefault="004A1C45" w:rsidP="004A1C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edszkole przeprowadza rekrutację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oparciu o zasadę pełnej dostępności ogłaszając rekrutację w następujących formach:</w:t>
      </w:r>
    </w:p>
    <w:p w:rsidR="004A1C45" w:rsidRPr="004A1C45" w:rsidRDefault="004A1C45" w:rsidP="004A1C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tablicy ogłoszeń dla rodziców w przedszkolach,</w:t>
      </w:r>
    </w:p>
    <w:p w:rsidR="004A1C45" w:rsidRPr="004A1C45" w:rsidRDefault="004A1C45" w:rsidP="004A1C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stronie internetowej przedszkoli.</w:t>
      </w:r>
    </w:p>
    <w:p w:rsidR="004A1C45" w:rsidRPr="004A1C45" w:rsidRDefault="004A1C45" w:rsidP="004A1C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Postępowanie rekrutacyjne prowadzone jest w terminach określonych w harmonogramie. Harmonogram czynności w postępowaniu rekrutacyjnym stanowi załącznik do Zarządzenia Nr 11/2021 Prezydenta Miasta Otwocka z dnia 19 stycznia 2021 r., w sprawie ustalenia harmonogramu czynności w postępowaniu rekrutacyjnym oraz w postępowaniu uzupełniającym na rok szkolny 2021/2022 dla publicznych: przedszkoli, oddziałów przedszkolnych w szkołach podstawowych, szkół podstawowych, których organem prowadzącym jest Miasto Otwock.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Rozdział III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Zasady postępowania rekrutacyjnego</w:t>
      </w:r>
      <w:r w:rsidRPr="004A1C4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4A1C45" w:rsidRPr="004A1C45" w:rsidRDefault="004A1C45" w:rsidP="004A1C4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A1C45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§ 3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Dzieci przyjmuje się do publicznych przedszkoli po przeprowadzeniu postępowania rekrutacyjnego.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Postępowanie rekrutacyjne prowadzone jest z wykorzystaniem systemu elektronicznego.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Rekrutacją objęte są dzieci w wieku od 3 do 6lat.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szczególnie uzasadnionych przypadkach można przyjąć do przedszkola dziecko, które ukończyło 2,5 roku.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 w wieku 6 lat ma obowiązek odbycia rocznego przygotowania przedszkolnego w przedszkolu lub innej formie wychowania przedszkolnego.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 w wieku powyżej 6 lat posiadające orzeczenie o potrzebie kształcenia specjalnego może być objęte wychowaniem przedszkolnym, nie dłużej jednak niż do końca roku szkolnego w roku kalendarzowym, w którym kończy 9 lat.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Rodzice/opiekunowie prawni dzieci, które obecnie uczęszczają do publicznych przedszkoli składają w terminie 7 dni przed datą rozpoczęcia rekrutacji deklarację o kontynuowaniu wychowania przedszkolnego w 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kolejnym roku szkolnym. Niezłożenie deklaracji jest jednoznaczne z rezygnacją z miejsca w dotychczasowym przedszkolu.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Postępowanie rekrutacyjne na wolne miejsca w przedszkolu prowadzi się na wniosek rodziców dziecka.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Rodzice dziecka składają do przedszkola lub oddziału przedszkolnego pierwszego wyboru Wniosek o przyjęcie do publicznego przedszkola/ oddziału przedszkolnego w publicznej szkole podstawowej. We wniosku o przyjęcie rodzice mogą wskazać wybrane trzy przedszkola lub oddziały przedszkolne od najbardziej do najmniej preferowanych. Przedszkole wskazane na pierwszej pozycji we wniosku o przyjęcie nazywane jest </w:t>
      </w: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przedszkolem pierwszego wyboru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Rodzice, którzy korzystają z komputera i Internetu: wypełnią w systemie elektronicznym wniosek o przyjęcie dziecka, drukują wypełniony wniosek i składają go wraz z wymaganymi dokumentami i oświadczeniami w przedszkolu pierwszego wyboru. Wniosek, który nie zostanie złożony w przedszkolu pierwszego wyboru nie bierze udziału w rekrutacji.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Włączenie się w rekrutację elektroniczną musi nastąpić pomiędzy datą rozpoczęcia etapu składania wniosków o przyjęcie, a datą zakończenia tego etapu. Kolejność wprowadzania danych kandydata do systemu elektronicznego </w:t>
      </w: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nie będzie miała żadnego wpływu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na kolejność przyjęć.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Rodzice, którzy nie korzystają z komputera i Internetu: pobierają wniosek w dowolnym przedszkolu (ze stron Internetowych przedszkoli lub Oświaty Miejskiej) wypełniają go odręcznie i składają go wraz z wymaganymi dokumentami i oświadczeniami w przedszkolu pierwszego wyboru. Informacje zawarte we wniosku wprowadza do systemu elektronicznego dyrektor przedszkola lub osoba upoważniona przez dyrektora placówki.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Podpisy rodziców dziecka są potwierdzeniem zgodności informacji zawartych we wniosku ze stanem faktycznym.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 sprawdzenie i potwierdzenie zgodności informacji zawartych we wniosku, wymaganych dokumentach i oświadczeniach z informacjami w systemie elektronicznym odpowiedzialny jest dyrektor przedszkola pierwszego wyboru lub upoważniony pracownik</w:t>
      </w:r>
    </w:p>
    <w:p w:rsidR="004A1C45" w:rsidRPr="004A1C45" w:rsidRDefault="004A1C45" w:rsidP="004A1C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przypadku stwierdzenia, że przyjęcie dziecka do przedszkola nastąpiło w wyniku nieprawdziwych oświadczeń, dziecko zostanie w trybie natychmiastowym skreślone z listy uczęszczających do tejże placówki.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Rozdział IV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Kryteria postępowania rekrutacyjnego</w:t>
      </w:r>
    </w:p>
    <w:p w:rsidR="004A1C45" w:rsidRPr="004A1C45" w:rsidRDefault="004A1C45" w:rsidP="004A1C4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A1C45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§ 4</w:t>
      </w:r>
    </w:p>
    <w:p w:rsidR="004A1C45" w:rsidRPr="004A1C45" w:rsidRDefault="004A1C45" w:rsidP="004A1C45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Na podstawie spełnianych przez kandydata kryteriów kwalifikacyjnych komisja ustala kolejność przyjęć:</w:t>
      </w:r>
    </w:p>
    <w:p w:rsidR="004A1C45" w:rsidRPr="004A1C45" w:rsidRDefault="004A1C45" w:rsidP="004A1C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przypadku liczby kandydatów większej niż liczba wolnych miejsc 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  <w:t>na pierwszym etapie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postępowania rekrutacyjnego brane są pod uwagę łącznie kryteria określone w art. 131 ust. 2 ustawy Prawo oświatowe, tzw. kryteria ustawowe, tj.:</w:t>
      </w:r>
    </w:p>
    <w:p w:rsidR="004A1C45" w:rsidRPr="004A1C45" w:rsidRDefault="004A1C45" w:rsidP="004A1C4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wielodzietność rodziny kandydata,</w:t>
      </w:r>
    </w:p>
    <w:p w:rsidR="004A1C45" w:rsidRPr="004A1C45" w:rsidRDefault="004A1C45" w:rsidP="004A1C4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niepełnosprawność kandydata,</w:t>
      </w:r>
    </w:p>
    <w:p w:rsidR="004A1C45" w:rsidRPr="004A1C45" w:rsidRDefault="004A1C45" w:rsidP="004A1C4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niepełnosprawność jednego z rodziców kandydata,</w:t>
      </w:r>
    </w:p>
    <w:p w:rsidR="004A1C45" w:rsidRPr="004A1C45" w:rsidRDefault="004A1C45" w:rsidP="004A1C4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niepełnosprawność obojga rodziców kandydata,</w:t>
      </w:r>
    </w:p>
    <w:p w:rsidR="004A1C45" w:rsidRPr="004A1C45" w:rsidRDefault="004A1C45" w:rsidP="004A1C4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niepełnosprawność rodzeństwa kandydata,</w:t>
      </w:r>
    </w:p>
    <w:p w:rsidR="004A1C45" w:rsidRPr="004A1C45" w:rsidRDefault="004A1C45" w:rsidP="004A1C4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samotne wychowywanie kandydata w rodzinie,</w:t>
      </w:r>
    </w:p>
    <w:p w:rsidR="004A1C45" w:rsidRPr="004A1C45" w:rsidRDefault="004A1C45" w:rsidP="004A1C4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objęcie kandydata pieczą zastępczą.</w:t>
      </w:r>
    </w:p>
    <w:p w:rsidR="004A1C45" w:rsidRPr="004A1C45" w:rsidRDefault="004A1C45" w:rsidP="004A1C45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potrzeby rekrutacji elektronicznej, każdemu z tych kryteriów nadano jednolitą wartość po 170 punktów.</w:t>
      </w:r>
    </w:p>
    <w:p w:rsidR="004A1C45" w:rsidRPr="004A1C45" w:rsidRDefault="004A1C45" w:rsidP="004A1C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przypadku równorzędnych wyników uzyskanych na pierwszym etapie postępowania rekrutacyjnego lub jeżeli po jego zakończeniu przedszkole/szkoła nadal dysponuje wolnymi miejscami, 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  <w:t>na drugim etapie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brane są pod uwagę kryteria określone w uchwale nr XLVII/364/2017 Rady Miasta Otwocka z dnia 11 kwietnia 2017r, </w:t>
      </w:r>
      <w:proofErr w:type="spellStart"/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tj</w:t>
      </w:r>
      <w:proofErr w:type="spellEnd"/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</w:p>
    <w:p w:rsidR="004A1C45" w:rsidRPr="004A1C45" w:rsidRDefault="004A1C45" w:rsidP="004A1C4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 sześcioletnie objęte obowiązkowym rocznym przygotowaniem przedszkolnym, oraz pięcioletnie i dziecko z odroczonym obowiązkiem szkolnym, ubiegające się o przyjęcie do przedszkola lub oddziału przedszkolnego w szkole podstawowej położonej w odległości do 3 km od miejsca zamieszkania. (100 pkt)</w:t>
      </w:r>
    </w:p>
    <w:p w:rsidR="004A1C45" w:rsidRPr="004A1C45" w:rsidRDefault="004A1C45" w:rsidP="004A1C4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Dziecko, którego oboje rodzice/ opiekunowie pracują, wykonują pracę na podstawie umowy cywilnoprawnej, uczą się w trybie dziennym, prowadzą gospodarstwo rolne lub działalność gospodarczą – kryterium stosuje się również do rodzica/opiekuna samotnie wychowującego dziecko. (30 pkt)</w:t>
      </w:r>
    </w:p>
    <w:p w:rsidR="004A1C45" w:rsidRPr="004A1C45" w:rsidRDefault="004A1C45" w:rsidP="004A1C4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Dziecko, którego rodzic/opiekun prawny albo rodzice/opiekunowie prawni mieszkają w Otwocku i rozliczają podatek dochodowy od osób fizycznych w urzędzie Skarbowym na terenie Miasta Otwocka. (20 pkt)</w:t>
      </w:r>
    </w:p>
    <w:p w:rsidR="004A1C45" w:rsidRPr="004A1C45" w:rsidRDefault="004A1C45" w:rsidP="004A1C4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Dziecko, którego rodzeństwo uczęszcza do tego samego przedszkola i rodzic potwierdził wolę uczęszczania nadal do tego przedszkola. (20 pkt)</w:t>
      </w:r>
    </w:p>
    <w:p w:rsidR="004A1C45" w:rsidRPr="004A1C45" w:rsidRDefault="004A1C45" w:rsidP="004A1C4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Dziecko, którego rodzina objęta jest pomocą i wsparciem Ośrodka Pomocy Społecznej (1 pkt).</w:t>
      </w:r>
    </w:p>
    <w:p w:rsidR="004A1C45" w:rsidRPr="004A1C45" w:rsidRDefault="004A1C45" w:rsidP="004A1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 </w:t>
      </w:r>
    </w:p>
    <w:p w:rsidR="004A1C45" w:rsidRDefault="004A1C45" w:rsidP="004A1C4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A1C45">
        <w:rPr>
          <w:rFonts w:ascii="Times New Roman" w:hAnsi="Times New Roman" w:cs="Times New Roman"/>
          <w:sz w:val="28"/>
          <w:szCs w:val="28"/>
          <w:lang w:eastAsia="pl-PL"/>
        </w:rPr>
        <w:t>W przypadku gdy ilość wolnych miejsc jest mniejsza od liczby kandydatów którzy uzyskali  tę samą liczbę punktów, kolejność kwalifikacji ustalana jest w drodze losowania przeprowadzonego w systemie elektronicznym.</w:t>
      </w:r>
    </w:p>
    <w:p w:rsidR="004A1C45" w:rsidRDefault="004A1C45" w:rsidP="004A1C4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A1C45">
        <w:rPr>
          <w:rFonts w:ascii="Times New Roman" w:hAnsi="Times New Roman" w:cs="Times New Roman"/>
          <w:sz w:val="28"/>
          <w:szCs w:val="28"/>
          <w:lang w:eastAsia="pl-PL"/>
        </w:rPr>
        <w:t>Zgodnie z art. 20 ust. 2 pkt 1-3 ustawy o systemie oświaty oraz przepisami określonymi w uchwale Rady Miasta Otwocka ,do wniosku o przyjęcie do publicznego przedszkola dołącza się dokumenty oraz oświadczenia. Wykaz dokumentacji wymaganej do potwierdzenia poszczególnych kryteriów rekrutacyjnych zawarty jest we wniosku o przyjęcie do publicznego przedszkola.</w:t>
      </w:r>
    </w:p>
    <w:p w:rsidR="004A1C45" w:rsidRPr="004A1C45" w:rsidRDefault="004A1C45" w:rsidP="004A1C4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Przewodniczący komisji rekrutacyjnej może:</w:t>
      </w:r>
    </w:p>
    <w:p w:rsidR="004A1C45" w:rsidRPr="004A1C45" w:rsidRDefault="004A1C45" w:rsidP="004A1C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zażądać od rodziców/opiekunów prawnych przedstawienia w wyznaczonym terminie dokumentów potwierdzających złożone oświadczenia,</w:t>
      </w:r>
    </w:p>
    <w:p w:rsidR="004A1C45" w:rsidRPr="004A1C45" w:rsidRDefault="004A1C45" w:rsidP="004A1C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zwrócić się do Prezydenta Miasta o potwierdzenie okoliczności zawartych w tych oświadczeniach w tym w szczególności zamieszkiwania na terenie miasta Otwocka.</w:t>
      </w:r>
    </w:p>
    <w:p w:rsidR="004A1C45" w:rsidRPr="004A1C45" w:rsidRDefault="004A1C45" w:rsidP="004A1C45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przypadku nieprzedłożenia dokumentów potwierdzających spełnianie kryteriów oraz w sytuacji braku potwierdzenia okoliczności zawartych w oświadczeniu, komisja rekrutacyjna rozpatrując wniosek nie uwzględnia danego kryterium.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Rozdział V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Komisja Rekrutacyjna</w:t>
      </w:r>
    </w:p>
    <w:p w:rsidR="004A1C45" w:rsidRPr="004A1C45" w:rsidRDefault="004A1C45" w:rsidP="004A1C4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A1C45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§ 5</w:t>
      </w:r>
    </w:p>
    <w:p w:rsidR="004A1C45" w:rsidRPr="004A1C45" w:rsidRDefault="004A1C45" w:rsidP="004A1C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Postępowanie rekrutacyjne do publicznych przedszkoli przeprowadza komisja rekrutacyjna powołana przez dyrektora przedszkola. Dyrektor przedszkola wyznacza przewodniczącego komisji.</w:t>
      </w:r>
    </w:p>
    <w:p w:rsidR="004A1C45" w:rsidRPr="004A1C45" w:rsidRDefault="004A1C45" w:rsidP="004A1C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Komisja rekrutacyjna podaje do publicznej wiadomości wyniki postępowania rekrutacyjnego w formie listy dzieci zakwalifikowanych i niezakwalifikowanych.</w:t>
      </w:r>
    </w:p>
    <w:p w:rsidR="004A1C45" w:rsidRPr="004A1C45" w:rsidRDefault="004A1C45" w:rsidP="004A1C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 opublikowaniu listy dzieci zakwalifikowanych do danego przedszkola w terminie określonym w harmonogramie czynności rekrutacyjnych rodzice składają pisemne potwierdzenie woli przyjęcia dziecka w przedszkolu do którego się zakwalifikowało.</w:t>
      </w:r>
    </w:p>
    <w:p w:rsidR="004A1C45" w:rsidRPr="004A1C45" w:rsidRDefault="004A1C45" w:rsidP="004A1C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Rodzice, którzy korzystają z komputera i Internetu potwierdzenia woli przyjęcia mogą dokonać w systemie elektronicznym oraz w terminie 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wyznaczonym w harmonogramie czynności rekrutacyjnych złożyć wypełniony druk w przedszkolu do którego dziecko się zakwalifikowało.</w:t>
      </w:r>
    </w:p>
    <w:p w:rsidR="004A1C45" w:rsidRPr="004A1C45" w:rsidRDefault="004A1C45" w:rsidP="004A1C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Komisja rekrutacyjna przyjmuje dziecko do przedszkola, jeżeli w wyniku postępowania rekrutacyjnego zostało zakwalifikowane, a </w:t>
      </w: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rodzice potwierdzili wolę przyjęcia</w:t>
      </w: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poprzez złożenie stosownego oświadczenia.</w:t>
      </w:r>
    </w:p>
    <w:p w:rsidR="004A1C45" w:rsidRPr="004A1C45" w:rsidRDefault="004A1C45" w:rsidP="004A1C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Komisja rekrutacyjna przyjmuje tylu kandydatów iloma wolnymi miejscami dysponuje przedszkole, zachowując kolejność stosowania kryteriów określonych w niniejszym regulaminie i wagę ustalonych punktów za spełnienie ich.</w:t>
      </w:r>
    </w:p>
    <w:p w:rsidR="004A1C45" w:rsidRPr="004A1C45" w:rsidRDefault="004A1C45" w:rsidP="004A1C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Komisja rekrutacyjna podaje do publicznej wiadomości listę kandydatów przyjętych i nieprzyjętych.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Rozdział VI</w:t>
      </w:r>
    </w:p>
    <w:p w:rsidR="004A1C45" w:rsidRPr="004A1C45" w:rsidRDefault="004A1C45" w:rsidP="004A1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Postępowanie odwoławcze i uzupełniające</w:t>
      </w:r>
    </w:p>
    <w:p w:rsidR="004A1C45" w:rsidRPr="004A1C45" w:rsidRDefault="004A1C45" w:rsidP="004A1C4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A1C45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§ 6</w:t>
      </w:r>
    </w:p>
    <w:p w:rsidR="004A1C45" w:rsidRPr="004A1C45" w:rsidRDefault="004A1C45" w:rsidP="004A1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terminie 7 dni od dnia podania do publicznej wiadomości listy dzieci przyjętych i nieprzyjętych, rodzic dziecka może wystąpić do komisji rekrutacyjnej z wnioskiem o sporządzenie uzasadnienia odmowy przyjęcia do publicznego przedszkola.</w:t>
      </w:r>
    </w:p>
    <w:p w:rsidR="004A1C45" w:rsidRPr="004A1C45" w:rsidRDefault="004A1C45" w:rsidP="004A1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Uzasadnienie sporządza się w terminie 7 dni od dnia wystąpienia, o którym mowa w ust. 1. Uzasadnienie zawiera przyczyny odmowy przyjęcia, liczbę punktów, którą dziecko uzyskało w postępowaniu rekrutacyjnym oraz najniższą liczbę punktów, która uprawniała do przyjęcia.</w:t>
      </w:r>
    </w:p>
    <w:p w:rsidR="004A1C45" w:rsidRPr="004A1C45" w:rsidRDefault="004A1C45" w:rsidP="004A1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terminie 7 dni od dnia otrzymania uzasadnienia rodzic dziecka może wnieść do dyrektora publicznego przedszkola odwołanie od rozstrzygnięcia komisji rekrutacyjnej.</w:t>
      </w:r>
    </w:p>
    <w:p w:rsidR="004A1C45" w:rsidRPr="004A1C45" w:rsidRDefault="004A1C45" w:rsidP="004A1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Dyrektor publicznego przedszkola rozpatruje odwołanie od rozstrzygnięcia komisji rekrutacyjnej w terminie 7 dni od dnia otrzymania odwołania.</w:t>
      </w:r>
    </w:p>
    <w:p w:rsidR="004A1C45" w:rsidRPr="004A1C45" w:rsidRDefault="004A1C45" w:rsidP="004A1C4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§ 7</w:t>
      </w:r>
    </w:p>
    <w:p w:rsidR="004A1C45" w:rsidRPr="004A1C45" w:rsidRDefault="004A1C45" w:rsidP="004A1C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Jeżeli po zakończeniu postępowania rekrutacyjnego publiczne przedszkole dysponuje wolnymi miejscami dyrektor przedszkola przeprowadza postępowanie uzupełniające.</w:t>
      </w:r>
    </w:p>
    <w:p w:rsidR="004A1C45" w:rsidRPr="004A1C45" w:rsidRDefault="004A1C45" w:rsidP="004A1C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Postępowanie uzupełniające przeprowadza się do końca sierpnia roku szkolnego poprzedzającego rok szkolny, na który jest przeprowadzane postępowanie rekrutacyjne.</w:t>
      </w:r>
    </w:p>
    <w:p w:rsidR="004A1C45" w:rsidRPr="004A1C45" w:rsidRDefault="004A1C45" w:rsidP="004A1C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postępowania uzupełniającego nie stosuje się systemu elektronicznego.</w:t>
      </w:r>
    </w:p>
    <w:p w:rsidR="004A1C45" w:rsidRPr="004A1C45" w:rsidRDefault="004A1C45" w:rsidP="004A1C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Do postępowania uzupełniającego stosuje się te same zasady co w postępowaniu rekrutacyjnym.</w:t>
      </w:r>
    </w:p>
    <w:p w:rsidR="004A1C45" w:rsidRPr="004A1C45" w:rsidRDefault="004A1C45" w:rsidP="004A1C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1C4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Rodzice dzieci zamieszkali poza terenem miasta Otwocka mogą ubiegać się o przyjęcie dziecka do publicznego przedszkola w postępowaniu uzupełniającym, jeżeli przedszkole nadal dysponuje wolnymi miejscami, a dyrektor przedszkola uzyskał zgodę organu prowadzącego na</w:t>
      </w:r>
      <w:r w:rsidR="005B4BED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przyjęcie dziecka spoza miasta Otwocka.</w:t>
      </w:r>
      <w:bookmarkStart w:id="0" w:name="_GoBack"/>
      <w:bookmarkEnd w:id="0"/>
    </w:p>
    <w:p w:rsidR="007217C9" w:rsidRPr="004A1C45" w:rsidRDefault="007217C9">
      <w:pPr>
        <w:rPr>
          <w:rFonts w:ascii="Times New Roman" w:hAnsi="Times New Roman" w:cs="Times New Roman"/>
          <w:sz w:val="28"/>
          <w:szCs w:val="28"/>
        </w:rPr>
      </w:pPr>
    </w:p>
    <w:sectPr w:rsidR="007217C9" w:rsidRPr="004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4FF"/>
    <w:multiLevelType w:val="multilevel"/>
    <w:tmpl w:val="C4C8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07C4B"/>
    <w:multiLevelType w:val="multilevel"/>
    <w:tmpl w:val="3A7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1A11"/>
    <w:multiLevelType w:val="multilevel"/>
    <w:tmpl w:val="8766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64FC"/>
    <w:multiLevelType w:val="multilevel"/>
    <w:tmpl w:val="A502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F0CB5"/>
    <w:multiLevelType w:val="multilevel"/>
    <w:tmpl w:val="79927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A2FAF"/>
    <w:multiLevelType w:val="multilevel"/>
    <w:tmpl w:val="1836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913BD"/>
    <w:multiLevelType w:val="multilevel"/>
    <w:tmpl w:val="C904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926C8"/>
    <w:multiLevelType w:val="multilevel"/>
    <w:tmpl w:val="0600B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24DC1"/>
    <w:multiLevelType w:val="multilevel"/>
    <w:tmpl w:val="773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82861"/>
    <w:multiLevelType w:val="multilevel"/>
    <w:tmpl w:val="A3F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6511E"/>
    <w:multiLevelType w:val="multilevel"/>
    <w:tmpl w:val="5018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E618B"/>
    <w:multiLevelType w:val="multilevel"/>
    <w:tmpl w:val="9C9E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72E7C"/>
    <w:multiLevelType w:val="multilevel"/>
    <w:tmpl w:val="246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227F2"/>
    <w:multiLevelType w:val="multilevel"/>
    <w:tmpl w:val="567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E3164"/>
    <w:multiLevelType w:val="multilevel"/>
    <w:tmpl w:val="4570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45"/>
    <w:rsid w:val="004A1C45"/>
    <w:rsid w:val="005B4BED"/>
    <w:rsid w:val="007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1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A1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C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1C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1C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A1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C45"/>
    <w:rPr>
      <w:b/>
      <w:bCs/>
    </w:rPr>
  </w:style>
  <w:style w:type="paragraph" w:styleId="Bezodstpw">
    <w:name w:val="No Spacing"/>
    <w:uiPriority w:val="1"/>
    <w:qFormat/>
    <w:rsid w:val="004A1C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1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A1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C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1C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1C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A1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C45"/>
    <w:rPr>
      <w:b/>
      <w:bCs/>
    </w:rPr>
  </w:style>
  <w:style w:type="paragraph" w:styleId="Bezodstpw">
    <w:name w:val="No Spacing"/>
    <w:uiPriority w:val="1"/>
    <w:qFormat/>
    <w:rsid w:val="004A1C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2021-02-28T21:34:00Z</dcterms:created>
  <dcterms:modified xsi:type="dcterms:W3CDTF">2021-02-28T21:45:00Z</dcterms:modified>
</cp:coreProperties>
</file>